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7" w:rsidRDefault="00C36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C36B4B" w:rsidRPr="00C36B4B" w:rsidRDefault="00C36B4B" w:rsidP="00C36B4B">
      <w:pPr>
        <w:jc w:val="both"/>
        <w:rPr>
          <w:rFonts w:ascii="Times New Roman" w:hAnsi="Times New Roman" w:cs="Times New Roman"/>
          <w:sz w:val="24"/>
          <w:szCs w:val="24"/>
        </w:rPr>
      </w:pPr>
      <w:r w:rsidRPr="00C36B4B">
        <w:rPr>
          <w:rFonts w:ascii="Times New Roman" w:hAnsi="Times New Roman" w:cs="Times New Roman"/>
          <w:sz w:val="24"/>
          <w:szCs w:val="24"/>
        </w:rPr>
        <w:t xml:space="preserve">Coconut shell and coir fibres are the natural </w:t>
      </w:r>
      <w:r w:rsidR="00FE7018">
        <w:rPr>
          <w:rFonts w:ascii="Times New Roman" w:hAnsi="Times New Roman" w:cs="Times New Roman"/>
          <w:sz w:val="24"/>
          <w:szCs w:val="24"/>
        </w:rPr>
        <w:t>ingredients</w:t>
      </w:r>
      <w:r w:rsidRPr="00C36B4B">
        <w:rPr>
          <w:rFonts w:ascii="Times New Roman" w:hAnsi="Times New Roman" w:cs="Times New Roman"/>
          <w:sz w:val="24"/>
          <w:szCs w:val="24"/>
        </w:rPr>
        <w:t xml:space="preserve"> that are abundantly available in tropical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B4B">
        <w:rPr>
          <w:rFonts w:ascii="Times New Roman" w:hAnsi="Times New Roman" w:cs="Times New Roman"/>
          <w:sz w:val="24"/>
          <w:szCs w:val="24"/>
        </w:rPr>
        <w:t xml:space="preserve">regions. Wastes generated by way of </w:t>
      </w:r>
      <w:r w:rsidR="00FE7018">
        <w:rPr>
          <w:rFonts w:ascii="Times New Roman" w:hAnsi="Times New Roman" w:cs="Times New Roman"/>
          <w:sz w:val="24"/>
          <w:szCs w:val="24"/>
        </w:rPr>
        <w:t>industrial</w:t>
      </w:r>
      <w:r w:rsidRPr="00C36B4B">
        <w:rPr>
          <w:rFonts w:ascii="Times New Roman" w:hAnsi="Times New Roman" w:cs="Times New Roman"/>
          <w:sz w:val="24"/>
          <w:szCs w:val="24"/>
        </w:rPr>
        <w:t xml:space="preserve"> and agricultural techniques have created disposal and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B4B">
        <w:rPr>
          <w:rFonts w:ascii="Times New Roman" w:hAnsi="Times New Roman" w:cs="Times New Roman"/>
          <w:sz w:val="24"/>
          <w:szCs w:val="24"/>
        </w:rPr>
        <w:t xml:space="preserve">issues which pose serious challenges to efforts towards environmental conservation. </w:t>
      </w:r>
      <w:r w:rsidR="00FE7018" w:rsidRPr="00C36B4B">
        <w:rPr>
          <w:rFonts w:ascii="Times New Roman" w:hAnsi="Times New Roman" w:cs="Times New Roman"/>
          <w:sz w:val="24"/>
          <w:szCs w:val="24"/>
        </w:rPr>
        <w:t>An</w:t>
      </w:r>
      <w:r w:rsidRPr="00C36B4B">
        <w:rPr>
          <w:rFonts w:ascii="Times New Roman" w:hAnsi="Times New Roman" w:cs="Times New Roman"/>
          <w:sz w:val="24"/>
          <w:szCs w:val="24"/>
        </w:rPr>
        <w:t xml:space="preserve"> enormous amount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B4B">
        <w:rPr>
          <w:rFonts w:ascii="Times New Roman" w:hAnsi="Times New Roman" w:cs="Times New Roman"/>
          <w:sz w:val="24"/>
          <w:szCs w:val="24"/>
        </w:rPr>
        <w:t xml:space="preserve">of coconut shells and fibres remain in the </w:t>
      </w:r>
      <w:r w:rsidR="00FE7018">
        <w:rPr>
          <w:rFonts w:ascii="Times New Roman" w:hAnsi="Times New Roman" w:cs="Times New Roman"/>
          <w:sz w:val="24"/>
          <w:szCs w:val="24"/>
        </w:rPr>
        <w:t>environment</w:t>
      </w:r>
      <w:r w:rsidRPr="00C36B4B">
        <w:rPr>
          <w:rFonts w:ascii="Times New Roman" w:hAnsi="Times New Roman" w:cs="Times New Roman"/>
          <w:sz w:val="24"/>
          <w:szCs w:val="24"/>
        </w:rPr>
        <w:t xml:space="preserve"> as waste, so usage of those materials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018">
        <w:rPr>
          <w:rFonts w:ascii="Times New Roman" w:hAnsi="Times New Roman" w:cs="Times New Roman"/>
          <w:sz w:val="24"/>
          <w:szCs w:val="24"/>
        </w:rPr>
        <w:t>construction</w:t>
      </w:r>
      <w:r w:rsidRPr="00C36B4B">
        <w:rPr>
          <w:rFonts w:ascii="Times New Roman" w:hAnsi="Times New Roman" w:cs="Times New Roman"/>
          <w:sz w:val="24"/>
          <w:szCs w:val="24"/>
        </w:rPr>
        <w:t xml:space="preserve"> may be an important step to enhance sustainability and green creation. In addition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018">
        <w:rPr>
          <w:rFonts w:ascii="Times New Roman" w:hAnsi="Times New Roman" w:cs="Times New Roman"/>
          <w:sz w:val="24"/>
          <w:szCs w:val="24"/>
        </w:rPr>
        <w:t>that it i</w:t>
      </w:r>
      <w:r w:rsidRPr="00C36B4B">
        <w:rPr>
          <w:rFonts w:ascii="Times New Roman" w:hAnsi="Times New Roman" w:cs="Times New Roman"/>
          <w:sz w:val="24"/>
          <w:szCs w:val="24"/>
        </w:rPr>
        <w:t>s going to assist to supply</w:t>
      </w:r>
      <w:r w:rsidR="00FE7018">
        <w:rPr>
          <w:rFonts w:ascii="Times New Roman" w:hAnsi="Times New Roman" w:cs="Times New Roman"/>
          <w:sz w:val="24"/>
          <w:szCs w:val="24"/>
        </w:rPr>
        <w:t xml:space="preserve"> light</w:t>
      </w:r>
      <w:r w:rsidRPr="00C36B4B">
        <w:rPr>
          <w:rFonts w:ascii="Times New Roman" w:hAnsi="Times New Roman" w:cs="Times New Roman"/>
          <w:sz w:val="24"/>
          <w:szCs w:val="24"/>
        </w:rPr>
        <w:t xml:space="preserve"> weight and economically profitable </w:t>
      </w:r>
      <w:r w:rsidR="00FE7018">
        <w:rPr>
          <w:rFonts w:ascii="Times New Roman" w:hAnsi="Times New Roman" w:cs="Times New Roman"/>
          <w:sz w:val="24"/>
          <w:szCs w:val="24"/>
        </w:rPr>
        <w:t>materials</w:t>
      </w:r>
      <w:r w:rsidRPr="00C36B4B">
        <w:rPr>
          <w:rFonts w:ascii="Times New Roman" w:hAnsi="Times New Roman" w:cs="Times New Roman"/>
          <w:sz w:val="24"/>
          <w:szCs w:val="24"/>
        </w:rPr>
        <w:t xml:space="preserve"> in </w:t>
      </w:r>
      <w:r w:rsidR="00FE7018">
        <w:rPr>
          <w:rFonts w:ascii="Times New Roman" w:hAnsi="Times New Roman" w:cs="Times New Roman"/>
          <w:sz w:val="24"/>
          <w:szCs w:val="24"/>
        </w:rPr>
        <w:t>construction sector</w:t>
      </w:r>
      <w:r w:rsidRPr="00C36B4B">
        <w:rPr>
          <w:rFonts w:ascii="Times New Roman" w:hAnsi="Times New Roman" w:cs="Times New Roman"/>
          <w:sz w:val="24"/>
          <w:szCs w:val="24"/>
        </w:rPr>
        <w:t>. Th</w:t>
      </w:r>
      <w:r w:rsidR="00FE7018">
        <w:rPr>
          <w:rFonts w:ascii="Times New Roman" w:hAnsi="Times New Roman" w:cs="Times New Roman"/>
          <w:sz w:val="24"/>
          <w:szCs w:val="24"/>
        </w:rPr>
        <w:t xml:space="preserve">is gives importance to </w:t>
      </w:r>
      <w:r w:rsidRPr="00C36B4B">
        <w:rPr>
          <w:rFonts w:ascii="Times New Roman" w:hAnsi="Times New Roman" w:cs="Times New Roman"/>
          <w:sz w:val="24"/>
          <w:szCs w:val="24"/>
        </w:rPr>
        <w:t xml:space="preserve">suitability of partial </w:t>
      </w:r>
      <w:r w:rsidR="00FE7018">
        <w:rPr>
          <w:rFonts w:ascii="Times New Roman" w:hAnsi="Times New Roman" w:cs="Times New Roman"/>
          <w:sz w:val="24"/>
          <w:szCs w:val="24"/>
        </w:rPr>
        <w:t>replacing</w:t>
      </w:r>
      <w:r w:rsidRPr="00C36B4B">
        <w:rPr>
          <w:rFonts w:ascii="Times New Roman" w:hAnsi="Times New Roman" w:cs="Times New Roman"/>
          <w:sz w:val="24"/>
          <w:szCs w:val="24"/>
        </w:rPr>
        <w:t xml:space="preserve"> of coarse </w:t>
      </w:r>
      <w:r w:rsidR="00FE7018">
        <w:rPr>
          <w:rFonts w:ascii="Times New Roman" w:hAnsi="Times New Roman" w:cs="Times New Roman"/>
          <w:sz w:val="24"/>
          <w:szCs w:val="24"/>
        </w:rPr>
        <w:t>aggregate</w:t>
      </w:r>
      <w:r w:rsidRPr="00C36B4B">
        <w:rPr>
          <w:rFonts w:ascii="Times New Roman" w:hAnsi="Times New Roman" w:cs="Times New Roman"/>
          <w:sz w:val="24"/>
          <w:szCs w:val="24"/>
        </w:rPr>
        <w:t xml:space="preserve"> with coconut shell and coir fibres.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B4B">
        <w:rPr>
          <w:rFonts w:ascii="Times New Roman" w:hAnsi="Times New Roman" w:cs="Times New Roman"/>
          <w:sz w:val="24"/>
          <w:szCs w:val="24"/>
        </w:rPr>
        <w:t xml:space="preserve">evaluate the above, </w:t>
      </w:r>
      <w:r w:rsidR="00FE7018">
        <w:rPr>
          <w:rFonts w:ascii="Times New Roman" w:hAnsi="Times New Roman" w:cs="Times New Roman"/>
          <w:sz w:val="24"/>
          <w:szCs w:val="24"/>
        </w:rPr>
        <w:t>conduct the test</w:t>
      </w:r>
      <w:r w:rsidRPr="00C36B4B">
        <w:rPr>
          <w:rFonts w:ascii="Times New Roman" w:hAnsi="Times New Roman" w:cs="Times New Roman"/>
          <w:sz w:val="24"/>
          <w:szCs w:val="24"/>
        </w:rPr>
        <w:t xml:space="preserve"> for compressive strengt</w:t>
      </w:r>
      <w:r w:rsidR="00FE7018">
        <w:rPr>
          <w:rFonts w:ascii="Times New Roman" w:hAnsi="Times New Roman" w:cs="Times New Roman"/>
          <w:sz w:val="24"/>
          <w:szCs w:val="24"/>
        </w:rPr>
        <w:t>h, splitting tensile strength</w:t>
      </w:r>
      <w:r w:rsidRPr="00C36B4B">
        <w:rPr>
          <w:rFonts w:ascii="Times New Roman" w:hAnsi="Times New Roman" w:cs="Times New Roman"/>
          <w:sz w:val="24"/>
          <w:szCs w:val="24"/>
        </w:rPr>
        <w:t>, temperature resistance, 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B4B">
        <w:rPr>
          <w:rFonts w:ascii="Times New Roman" w:hAnsi="Times New Roman" w:cs="Times New Roman"/>
          <w:sz w:val="24"/>
          <w:szCs w:val="24"/>
        </w:rPr>
        <w:t xml:space="preserve">absorption, electrical resistance, chemical resistance, pH </w:t>
      </w:r>
      <w:r w:rsidR="00FE7018">
        <w:rPr>
          <w:rFonts w:ascii="Times New Roman" w:hAnsi="Times New Roman" w:cs="Times New Roman"/>
          <w:sz w:val="24"/>
          <w:szCs w:val="24"/>
        </w:rPr>
        <w:t>test of sample</w:t>
      </w:r>
      <w:r w:rsidRPr="00C36B4B">
        <w:rPr>
          <w:rFonts w:ascii="Times New Roman" w:hAnsi="Times New Roman" w:cs="Times New Roman"/>
          <w:sz w:val="24"/>
          <w:szCs w:val="24"/>
        </w:rPr>
        <w:t xml:space="preserve"> have been </w:t>
      </w:r>
      <w:r w:rsidR="00FE7018">
        <w:rPr>
          <w:rFonts w:ascii="Times New Roman" w:hAnsi="Times New Roman" w:cs="Times New Roman"/>
          <w:sz w:val="24"/>
          <w:szCs w:val="24"/>
        </w:rPr>
        <w:t>conducted</w:t>
      </w:r>
      <w:r w:rsidRPr="00C36B4B">
        <w:rPr>
          <w:rFonts w:ascii="Times New Roman" w:hAnsi="Times New Roman" w:cs="Times New Roman"/>
          <w:sz w:val="24"/>
          <w:szCs w:val="24"/>
        </w:rPr>
        <w:t>. The specific gravity,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B4B">
        <w:rPr>
          <w:rFonts w:ascii="Times New Roman" w:hAnsi="Times New Roman" w:cs="Times New Roman"/>
          <w:sz w:val="24"/>
          <w:szCs w:val="24"/>
        </w:rPr>
        <w:t xml:space="preserve">bulk density and water absorption of coconut shell and fibres have been analyzed. A </w:t>
      </w:r>
      <w:r w:rsidR="00FE7018">
        <w:rPr>
          <w:rFonts w:ascii="Times New Roman" w:hAnsi="Times New Roman" w:cs="Times New Roman"/>
          <w:sz w:val="24"/>
          <w:szCs w:val="24"/>
        </w:rPr>
        <w:t>research</w:t>
      </w:r>
      <w:r w:rsidRPr="00C36B4B">
        <w:rPr>
          <w:rFonts w:ascii="Times New Roman" w:hAnsi="Times New Roman" w:cs="Times New Roman"/>
          <w:sz w:val="24"/>
          <w:szCs w:val="24"/>
        </w:rPr>
        <w:t xml:space="preserve"> on the economic factors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B4B">
        <w:rPr>
          <w:rFonts w:ascii="Times New Roman" w:hAnsi="Times New Roman" w:cs="Times New Roman"/>
          <w:sz w:val="24"/>
          <w:szCs w:val="24"/>
        </w:rPr>
        <w:t xml:space="preserve">was also executed. The addition of fly ash helps to growth the </w:t>
      </w:r>
      <w:r w:rsidR="00FE7018">
        <w:rPr>
          <w:rFonts w:ascii="Times New Roman" w:hAnsi="Times New Roman" w:cs="Times New Roman"/>
          <w:sz w:val="24"/>
          <w:szCs w:val="24"/>
        </w:rPr>
        <w:t>strength</w:t>
      </w:r>
      <w:r w:rsidRPr="00C36B4B">
        <w:rPr>
          <w:rFonts w:ascii="Times New Roman" w:hAnsi="Times New Roman" w:cs="Times New Roman"/>
          <w:sz w:val="24"/>
          <w:szCs w:val="24"/>
        </w:rPr>
        <w:t xml:space="preserve"> and workability of concrete.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018">
        <w:rPr>
          <w:rFonts w:ascii="Times New Roman" w:hAnsi="Times New Roman" w:cs="Times New Roman"/>
          <w:sz w:val="24"/>
          <w:szCs w:val="24"/>
        </w:rPr>
        <w:t>outcomes</w:t>
      </w:r>
      <w:r w:rsidRPr="00C36B4B">
        <w:rPr>
          <w:rFonts w:ascii="Times New Roman" w:hAnsi="Times New Roman" w:cs="Times New Roman"/>
          <w:sz w:val="24"/>
          <w:szCs w:val="24"/>
        </w:rPr>
        <w:t xml:space="preserve"> obtained from above might be compared with </w:t>
      </w:r>
      <w:r w:rsidR="00FE7018">
        <w:rPr>
          <w:rFonts w:ascii="Times New Roman" w:hAnsi="Times New Roman" w:cs="Times New Roman"/>
          <w:sz w:val="24"/>
          <w:szCs w:val="24"/>
        </w:rPr>
        <w:t xml:space="preserve">conventional </w:t>
      </w:r>
      <w:r w:rsidRPr="00C36B4B">
        <w:rPr>
          <w:rFonts w:ascii="Times New Roman" w:hAnsi="Times New Roman" w:cs="Times New Roman"/>
          <w:sz w:val="24"/>
          <w:szCs w:val="24"/>
        </w:rPr>
        <w:t xml:space="preserve">concrete of identical </w:t>
      </w:r>
      <w:r w:rsidR="00FE7018">
        <w:rPr>
          <w:rFonts w:ascii="Times New Roman" w:hAnsi="Times New Roman" w:cs="Times New Roman"/>
          <w:sz w:val="24"/>
          <w:szCs w:val="24"/>
        </w:rPr>
        <w:t>mix</w:t>
      </w:r>
      <w:r w:rsidRPr="00C36B4B">
        <w:rPr>
          <w:rFonts w:ascii="Times New Roman" w:hAnsi="Times New Roman" w:cs="Times New Roman"/>
          <w:sz w:val="24"/>
          <w:szCs w:val="24"/>
        </w:rPr>
        <w:t>.</w:t>
      </w:r>
    </w:p>
    <w:sectPr w:rsidR="00C36B4B" w:rsidRPr="00C36B4B" w:rsidSect="004F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6B4B"/>
    <w:rsid w:val="00085179"/>
    <w:rsid w:val="0013516D"/>
    <w:rsid w:val="002031A2"/>
    <w:rsid w:val="00311DC0"/>
    <w:rsid w:val="003A719C"/>
    <w:rsid w:val="003D2490"/>
    <w:rsid w:val="00404811"/>
    <w:rsid w:val="004142AA"/>
    <w:rsid w:val="004F7787"/>
    <w:rsid w:val="006B5629"/>
    <w:rsid w:val="00713857"/>
    <w:rsid w:val="00720D13"/>
    <w:rsid w:val="007D07E7"/>
    <w:rsid w:val="009534C6"/>
    <w:rsid w:val="009E5C2C"/>
    <w:rsid w:val="00A43784"/>
    <w:rsid w:val="00A82E45"/>
    <w:rsid w:val="00AB05C3"/>
    <w:rsid w:val="00B65E6A"/>
    <w:rsid w:val="00BC7739"/>
    <w:rsid w:val="00BF1329"/>
    <w:rsid w:val="00C36B4B"/>
    <w:rsid w:val="00C957FA"/>
    <w:rsid w:val="00EB03C4"/>
    <w:rsid w:val="00F70C1B"/>
    <w:rsid w:val="00F952E7"/>
    <w:rsid w:val="00FE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2</cp:revision>
  <dcterms:created xsi:type="dcterms:W3CDTF">2017-02-17T12:41:00Z</dcterms:created>
  <dcterms:modified xsi:type="dcterms:W3CDTF">2017-02-17T12:50:00Z</dcterms:modified>
</cp:coreProperties>
</file>